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B7" w:rsidRPr="008B45A1" w:rsidRDefault="00CC20B7" w:rsidP="00CC20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B45A1">
        <w:rPr>
          <w:rFonts w:ascii="Times New Roman" w:hAnsi="Times New Roman" w:cs="Times New Roman"/>
          <w:u w:val="single"/>
        </w:rPr>
        <w:t>Chapter 24 – Genes and Chromosomes</w:t>
      </w:r>
    </w:p>
    <w:p w:rsidR="00CC20B7" w:rsidRDefault="00CC20B7" w:rsidP="00CC20B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20B7" w:rsidRDefault="00CC20B7" w:rsidP="00CC20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 Chromosomal Elements</w:t>
      </w:r>
    </w:p>
    <w:p w:rsidR="00CC20B7" w:rsidRPr="00041A9C" w:rsidRDefault="00CC20B7" w:rsidP="00CC20B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 xml:space="preserve">All sub-sections are important </w:t>
      </w:r>
    </w:p>
    <w:p w:rsidR="00CC20B7" w:rsidRDefault="00CC20B7" w:rsidP="00CC20B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20B7" w:rsidRDefault="00CC20B7" w:rsidP="00CC20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24.2 DNA Supercoiling</w:t>
      </w:r>
    </w:p>
    <w:p w:rsidR="00CC20B7" w:rsidRDefault="00CC20B7" w:rsidP="00CC20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CC20B7" w:rsidRDefault="00CC20B7" w:rsidP="00CC20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The Introduction</w:t>
      </w:r>
    </w:p>
    <w:p w:rsidR="00CC20B7" w:rsidRPr="008B45A1" w:rsidRDefault="00CC20B7" w:rsidP="00CC20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Topoisomerases Catalyze Changes in the Linking Number of DNA. There is more detail in this section than you need to know, the lecture notes and the homework</w:t>
      </w:r>
    </w:p>
    <w:p w:rsidR="00CC20B7" w:rsidRDefault="00CC20B7" w:rsidP="00CC20B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on</w:t>
      </w:r>
      <w:proofErr w:type="gramEnd"/>
      <w:r>
        <w:rPr>
          <w:rFonts w:ascii="Times New Roman" w:hAnsi="Times New Roman" w:cs="Times New Roman"/>
        </w:rPr>
        <w:t xml:space="preserve"> topoisomerases contains all the info you need to know on topoisomerases.</w:t>
      </w:r>
    </w:p>
    <w:p w:rsidR="00CC20B7" w:rsidRPr="008B45A1" w:rsidRDefault="00CC20B7" w:rsidP="00CC2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DNA Compaction Requires a Special from of Supercoiling </w:t>
      </w:r>
    </w:p>
    <w:p w:rsidR="00CC20B7" w:rsidRDefault="00CC20B7" w:rsidP="00CC20B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20B7" w:rsidRDefault="00CC20B7" w:rsidP="00CC20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24.3 The Structure of Chromosomes</w:t>
      </w:r>
    </w:p>
    <w:p w:rsidR="00CC20B7" w:rsidRDefault="00CC20B7" w:rsidP="00CC20B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CC20B7" w:rsidRDefault="00CC20B7" w:rsidP="00CC2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The Introduction</w:t>
      </w:r>
    </w:p>
    <w:p w:rsidR="00CC20B7" w:rsidRDefault="00CC20B7" w:rsidP="00CC2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Chromatin Consists of DNA and Proteins</w:t>
      </w:r>
    </w:p>
    <w:p w:rsidR="00CC20B7" w:rsidRDefault="00CC20B7" w:rsidP="00CC2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Histones are Small, Basic Proteins</w:t>
      </w:r>
    </w:p>
    <w:p w:rsidR="00CC20B7" w:rsidRDefault="00CC20B7" w:rsidP="00CC2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Nucleosomes are Fundamental Organizational Units of Chromatin</w:t>
      </w:r>
    </w:p>
    <w:p w:rsidR="00CC20B7" w:rsidRDefault="00CC20B7" w:rsidP="00CC2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Nucleosomes are Packed into Highly Condensed Chromosome Structures</w:t>
      </w:r>
    </w:p>
    <w:p w:rsidR="00CC20B7" w:rsidRPr="008B45A1" w:rsidRDefault="00CC20B7" w:rsidP="00CC20B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45A1">
        <w:rPr>
          <w:rFonts w:ascii="Times New Roman" w:hAnsi="Times New Roman" w:cs="Times New Roman"/>
        </w:rPr>
        <w:t>Condensed Chromosome Structures Are Maintained by SMC Proteins</w:t>
      </w:r>
    </w:p>
    <w:p w:rsidR="009E634A" w:rsidRDefault="009E634A">
      <w:bookmarkStart w:id="0" w:name="_GoBack"/>
      <w:bookmarkEnd w:id="0"/>
    </w:p>
    <w:sectPr w:rsidR="009E6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1C19"/>
    <w:multiLevelType w:val="hybridMultilevel"/>
    <w:tmpl w:val="86BE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8348C"/>
    <w:multiLevelType w:val="hybridMultilevel"/>
    <w:tmpl w:val="2A0A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2034"/>
    <w:multiLevelType w:val="hybridMultilevel"/>
    <w:tmpl w:val="6958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B7"/>
    <w:rsid w:val="009E634A"/>
    <w:rsid w:val="00C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DF47A-15F4-4004-AEEC-8817E07E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B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2021-08-02T17:24:00Z</dcterms:created>
  <dcterms:modified xsi:type="dcterms:W3CDTF">2021-08-02T17:24:00Z</dcterms:modified>
</cp:coreProperties>
</file>